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A32E5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กุมภาพันธ์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</w:t>
      </w:r>
      <w:r w:rsidR="00A32E5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7273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28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47273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กุมภาพันธ์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</w:t>
      </w:r>
      <w:r w:rsidR="00A32E5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60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5259B6" w:rsidRPr="00987290" w:rsidRDefault="0047273B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โครงการปรับปรุงถนนสายเอเชีย-ศูนย์เพาะชำ หมู่ที่ 6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47273B" w:rsidRDefault="0047273B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334,000.-บาท</w:t>
            </w:r>
          </w:p>
        </w:tc>
        <w:tc>
          <w:tcPr>
            <w:tcW w:w="1843" w:type="dxa"/>
          </w:tcPr>
          <w:p w:rsidR="005259B6" w:rsidRPr="00987290" w:rsidRDefault="0047273B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346,000.-บาท</w:t>
            </w:r>
          </w:p>
        </w:tc>
        <w:tc>
          <w:tcPr>
            <w:tcW w:w="1134" w:type="dxa"/>
          </w:tcPr>
          <w:p w:rsidR="005259B6" w:rsidRPr="00987290" w:rsidRDefault="0047273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A218D" w:rsidRDefault="00A32E5B" w:rsidP="00A32E5B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1.</w:t>
            </w:r>
            <w:r w:rsidR="0047273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ร้าน </w:t>
            </w:r>
            <w:proofErr w:type="spellStart"/>
            <w:r w:rsidR="0047273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เค.</w:t>
            </w:r>
            <w:proofErr w:type="spellEnd"/>
            <w:r w:rsidR="0047273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เอ็น.</w:t>
            </w:r>
            <w:proofErr w:type="spellStart"/>
            <w:r w:rsidR="0047273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แทคเตอร์</w:t>
            </w:r>
            <w:proofErr w:type="spellEnd"/>
          </w:p>
          <w:p w:rsidR="0047273B" w:rsidRPr="00CA218D" w:rsidRDefault="0047273B" w:rsidP="00A32E5B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</w:t>
            </w:r>
            <w:r w:rsidR="00A32E5B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334,000.-บาท</w:t>
            </w:r>
          </w:p>
        </w:tc>
        <w:tc>
          <w:tcPr>
            <w:tcW w:w="1575" w:type="dxa"/>
          </w:tcPr>
          <w:p w:rsidR="005259B6" w:rsidRPr="0047273B" w:rsidRDefault="0047273B" w:rsidP="00A32E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32E5B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ร้าน</w:t>
            </w:r>
            <w:proofErr w:type="spellStart"/>
            <w:r w:rsidRPr="00A32E5B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เค.</w:t>
            </w:r>
            <w:proofErr w:type="spellEnd"/>
            <w:r w:rsidRPr="00A32E5B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 xml:space="preserve">เอ็น </w:t>
            </w:r>
            <w:proofErr w:type="spellStart"/>
            <w:r w:rsidRPr="00A32E5B">
              <w:rPr>
                <w:rFonts w:ascii="TH SarabunIT๙" w:hAnsi="TH SarabunIT๙" w:cs="TH SarabunIT๙" w:hint="cs"/>
                <w:spacing w:val="-30"/>
                <w:sz w:val="32"/>
                <w:szCs w:val="32"/>
                <w:cs/>
              </w:rPr>
              <w:t>แทคเตอร์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32E5B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333,500.-บาท</w:t>
            </w:r>
          </w:p>
        </w:tc>
        <w:tc>
          <w:tcPr>
            <w:tcW w:w="1575" w:type="dxa"/>
          </w:tcPr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และเอกสารหลักฐานถูกต้องครบถ้วน</w:t>
            </w:r>
          </w:p>
        </w:tc>
        <w:tc>
          <w:tcPr>
            <w:tcW w:w="1575" w:type="dxa"/>
          </w:tcPr>
          <w:p w:rsidR="005259B6" w:rsidRDefault="00CB2E8E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4727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5/2560</w:t>
            </w:r>
          </w:p>
          <w:p w:rsidR="0047273B" w:rsidRDefault="0047273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47273B" w:rsidRDefault="0047273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กุมภาพันธ์</w:t>
            </w:r>
          </w:p>
          <w:p w:rsidR="0047273B" w:rsidRPr="00CA218D" w:rsidRDefault="0047273B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</w:tr>
    </w:tbl>
    <w:p w:rsidR="005259B6" w:rsidRPr="005259B6" w:rsidRDefault="005259B6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259B6" w:rsidRPr="005259B6" w:rsidSect="00F6380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273E47"/>
    <w:rsid w:val="00396F16"/>
    <w:rsid w:val="0047273B"/>
    <w:rsid w:val="00505AD0"/>
    <w:rsid w:val="005259B6"/>
    <w:rsid w:val="006F21D0"/>
    <w:rsid w:val="00750D66"/>
    <w:rsid w:val="009162B8"/>
    <w:rsid w:val="00987290"/>
    <w:rsid w:val="00A32E5B"/>
    <w:rsid w:val="00B647FC"/>
    <w:rsid w:val="00B73612"/>
    <w:rsid w:val="00B749A1"/>
    <w:rsid w:val="00C1417C"/>
    <w:rsid w:val="00CA218D"/>
    <w:rsid w:val="00CB2E8E"/>
    <w:rsid w:val="00D65D5E"/>
    <w:rsid w:val="00EE4632"/>
    <w:rsid w:val="00F542B8"/>
    <w:rsid w:val="00F63806"/>
    <w:rsid w:val="00F72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2018-06-21T02:26:00Z</dcterms:created>
  <dcterms:modified xsi:type="dcterms:W3CDTF">2018-06-25T03:14:00Z</dcterms:modified>
</cp:coreProperties>
</file>